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方正小标宋简体" w:hAnsi="方正小标宋简体" w:eastAsia="方正小标宋简体" w:cs="方正小标宋简体"/>
          <w:kern w:val="0"/>
          <w:sz w:val="21"/>
          <w:szCs w:val="21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1"/>
          <w:szCs w:val="21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XXXX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zh-CN" w:eastAsia="zh-CN"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宁夏标准化项目经费资助申请表</w:t>
      </w:r>
    </w:p>
    <w:tbl>
      <w:tblPr>
        <w:tblStyle w:val="3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085"/>
        <w:gridCol w:w="208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  <w:t>申请单位名称</w:t>
            </w:r>
          </w:p>
        </w:tc>
        <w:tc>
          <w:tcPr>
            <w:tcW w:w="6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  <w:t>单位地址</w:t>
            </w:r>
          </w:p>
        </w:tc>
        <w:tc>
          <w:tcPr>
            <w:tcW w:w="6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手 机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  <w:t>固定电话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  <w:t>传真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  <w:t>开户行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  <w:t>账号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6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  <w:t>申请理由及申请单位意见</w:t>
            </w:r>
          </w:p>
        </w:tc>
        <w:tc>
          <w:tcPr>
            <w:tcW w:w="6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                     盖章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                      年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  <w:t>标准化主管部门意见</w:t>
            </w:r>
          </w:p>
        </w:tc>
        <w:tc>
          <w:tcPr>
            <w:tcW w:w="6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  <w:t>厅规划财务处意见</w:t>
            </w:r>
          </w:p>
        </w:tc>
        <w:tc>
          <w:tcPr>
            <w:tcW w:w="6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  <w:t>标准化主管部门领导意见</w:t>
            </w:r>
          </w:p>
        </w:tc>
        <w:tc>
          <w:tcPr>
            <w:tcW w:w="6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 w:bidi="ar"/>
              </w:rPr>
              <w:t>民政厅意见</w:t>
            </w:r>
          </w:p>
        </w:tc>
        <w:tc>
          <w:tcPr>
            <w:tcW w:w="6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                    盖章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40453"/>
    <w:rsid w:val="2A740453"/>
    <w:rsid w:val="3D770B17"/>
    <w:rsid w:val="5FD2397F"/>
    <w:rsid w:val="9FFEF62B"/>
    <w:rsid w:val="BFE94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2018-03-23T14:13:00Z</dcterms:created>
  <dc:creator>吴玉兰</dc:creator>
  <cp:lastModifiedBy>mzt53</cp:lastModifiedBy>
  <cp:lastPrinted>2022-06-08T19:28:00Z</cp:lastPrinted>
  <dcterms:modified xsi:type="dcterms:W3CDTF">2022-07-13T09:41:14Z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